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943" w:rsidRPr="00577943" w:rsidRDefault="00577943" w:rsidP="00577943">
      <w:pPr>
        <w:shd w:val="clear" w:color="auto" w:fill="FFFFFF"/>
        <w:spacing w:after="15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lang w:eastAsia="ru-RU"/>
        </w:rPr>
      </w:pPr>
      <w:bookmarkStart w:id="0" w:name="_GoBack"/>
      <w:r w:rsidRPr="00577943">
        <w:rPr>
          <w:rFonts w:ascii="Arial" w:eastAsia="Times New Roman" w:hAnsi="Arial" w:cs="Arial"/>
          <w:b/>
          <w:bCs/>
          <w:color w:val="333333"/>
          <w:kern w:val="36"/>
          <w:lang w:eastAsia="ru-RU"/>
        </w:rPr>
        <w:t xml:space="preserve">Прогнозный план приватизации объектов муниципальной собственности </w:t>
      </w:r>
      <w:proofErr w:type="spellStart"/>
      <w:r w:rsidRPr="00577943">
        <w:rPr>
          <w:rFonts w:ascii="Arial" w:eastAsia="Times New Roman" w:hAnsi="Arial" w:cs="Arial"/>
          <w:b/>
          <w:bCs/>
          <w:color w:val="333333"/>
          <w:kern w:val="36"/>
          <w:lang w:eastAsia="ru-RU"/>
        </w:rPr>
        <w:t>Навашинского</w:t>
      </w:r>
      <w:proofErr w:type="spellEnd"/>
      <w:r w:rsidRPr="00577943">
        <w:rPr>
          <w:rFonts w:ascii="Arial" w:eastAsia="Times New Roman" w:hAnsi="Arial" w:cs="Arial"/>
          <w:b/>
          <w:bCs/>
          <w:color w:val="333333"/>
          <w:kern w:val="36"/>
          <w:lang w:eastAsia="ru-RU"/>
        </w:rPr>
        <w:t xml:space="preserve"> муниципального района на 2013 год</w:t>
      </w:r>
    </w:p>
    <w:bookmarkEnd w:id="0"/>
    <w:p w:rsidR="00577943" w:rsidRPr="00577943" w:rsidRDefault="00577943" w:rsidP="0057794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577943" w:rsidRPr="00577943" w:rsidRDefault="00577943" w:rsidP="005779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ЗЕМСКОЕ СОБРАНИЕ НАВАШИНСКОГО РАЙОНА</w:t>
      </w:r>
    </w:p>
    <w:p w:rsidR="00577943" w:rsidRPr="00577943" w:rsidRDefault="00577943" w:rsidP="005779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НИЖЕГОРОДСКОЙ ОБЛАСТИ</w:t>
      </w:r>
    </w:p>
    <w:p w:rsidR="00577943" w:rsidRPr="00577943" w:rsidRDefault="00577943" w:rsidP="00577943">
      <w:pPr>
        <w:shd w:val="clear" w:color="auto" w:fill="FFFFFF"/>
        <w:spacing w:after="150" w:line="240" w:lineRule="auto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lang w:eastAsia="ru-RU"/>
        </w:rPr>
      </w:pPr>
      <w:r w:rsidRPr="00577943">
        <w:rPr>
          <w:rFonts w:ascii="Arial" w:eastAsia="Times New Roman" w:hAnsi="Arial" w:cs="Arial"/>
          <w:b/>
          <w:bCs/>
          <w:color w:val="333333"/>
          <w:kern w:val="36"/>
          <w:lang w:eastAsia="ru-RU"/>
        </w:rPr>
        <w:t>РЕШЕНИЕ</w:t>
      </w:r>
    </w:p>
    <w:p w:rsidR="00577943" w:rsidRPr="00577943" w:rsidRDefault="00577943" w:rsidP="005779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577943" w:rsidRPr="00577943" w:rsidRDefault="00577943" w:rsidP="005779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577943" w:rsidRPr="00577943" w:rsidRDefault="00577943" w:rsidP="005779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577943">
        <w:rPr>
          <w:rFonts w:ascii="Arial" w:eastAsia="Times New Roman" w:hAnsi="Arial" w:cs="Arial"/>
          <w:color w:val="333333"/>
          <w:sz w:val="18"/>
          <w:szCs w:val="18"/>
          <w:u w:val="single"/>
          <w:lang w:eastAsia="ru-RU"/>
        </w:rPr>
        <w:t>от      29.11.2012         </w:t>
      </w:r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                         № ___</w:t>
      </w:r>
      <w:r w:rsidRPr="00577943">
        <w:rPr>
          <w:rFonts w:ascii="Arial" w:eastAsia="Times New Roman" w:hAnsi="Arial" w:cs="Arial"/>
          <w:color w:val="333333"/>
          <w:sz w:val="18"/>
          <w:szCs w:val="18"/>
          <w:u w:val="single"/>
          <w:lang w:eastAsia="ru-RU"/>
        </w:rPr>
        <w:t>284</w:t>
      </w:r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___</w:t>
      </w:r>
    </w:p>
    <w:p w:rsidR="00577943" w:rsidRPr="00577943" w:rsidRDefault="00577943" w:rsidP="0057794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577943" w:rsidRPr="00577943" w:rsidRDefault="00577943" w:rsidP="0057794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            </w:t>
      </w:r>
    </w:p>
    <w:p w:rsidR="00577943" w:rsidRPr="00577943" w:rsidRDefault="00577943" w:rsidP="0057794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Об утверждении прогнозного плана приватизации объектов муниципальной собственности на 2013 год</w:t>
      </w:r>
    </w:p>
    <w:p w:rsidR="00577943" w:rsidRPr="00577943" w:rsidRDefault="00577943" w:rsidP="0057794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577943" w:rsidRPr="00577943" w:rsidRDefault="00577943" w:rsidP="0057794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577943" w:rsidRPr="00577943" w:rsidRDefault="00577943" w:rsidP="0057794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Руководствуясь п.4 части 8 ст.85 Федерального закона от 06 октября 2003 года №131-ФЗ "Об общих принципах организации местного самоуправления в Российской Федерации"</w:t>
      </w:r>
    </w:p>
    <w:p w:rsidR="00577943" w:rsidRPr="00577943" w:rsidRDefault="00577943" w:rsidP="0057794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Земское собрание </w:t>
      </w:r>
      <w:r w:rsidRPr="00577943">
        <w:rPr>
          <w:rFonts w:ascii="Arial" w:eastAsia="Times New Roman" w:hAnsi="Arial" w:cs="Arial"/>
          <w:b/>
          <w:bCs/>
          <w:color w:val="333333"/>
          <w:sz w:val="18"/>
          <w:szCs w:val="18"/>
          <w:lang w:eastAsia="ru-RU"/>
        </w:rPr>
        <w:t>РЕШИЛО</w:t>
      </w:r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:</w:t>
      </w:r>
    </w:p>
    <w:p w:rsidR="00577943" w:rsidRPr="00577943" w:rsidRDefault="00577943" w:rsidP="0057794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577943" w:rsidRPr="00577943" w:rsidRDefault="00577943" w:rsidP="0057794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1.Утвердить прогнозный план приватизации объектов муниципальной собственности </w:t>
      </w:r>
      <w:proofErr w:type="spellStart"/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Навашинского</w:t>
      </w:r>
      <w:proofErr w:type="spellEnd"/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муниципального района на 2013 год, включив в него следующие объекты:</w:t>
      </w:r>
    </w:p>
    <w:p w:rsidR="00577943" w:rsidRPr="00577943" w:rsidRDefault="00577943" w:rsidP="0057794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tbl>
      <w:tblPr>
        <w:tblW w:w="1068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1491"/>
        <w:gridCol w:w="1446"/>
        <w:gridCol w:w="1233"/>
        <w:gridCol w:w="1268"/>
        <w:gridCol w:w="1949"/>
        <w:gridCol w:w="1414"/>
        <w:gridCol w:w="1413"/>
      </w:tblGrid>
      <w:tr w:rsidR="00577943" w:rsidRPr="00577943" w:rsidTr="00577943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943" w:rsidRPr="00577943" w:rsidRDefault="00577943" w:rsidP="0057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943" w:rsidRPr="00577943" w:rsidRDefault="00577943" w:rsidP="0057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объекта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943" w:rsidRPr="00577943" w:rsidRDefault="00577943" w:rsidP="00577943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 объекта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943" w:rsidRPr="00577943" w:rsidRDefault="00577943" w:rsidP="0057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 ввода в эксплуатацию,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943" w:rsidRPr="00577943" w:rsidRDefault="00577943" w:rsidP="0057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Рыночная стоимость объекта руб.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943" w:rsidRPr="00577943" w:rsidRDefault="00577943" w:rsidP="00577943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Балансовая  (</w:t>
            </w:r>
            <w:proofErr w:type="spellStart"/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инвентариза-ционная</w:t>
            </w:r>
            <w:proofErr w:type="spellEnd"/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стоимость, руб.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943" w:rsidRPr="00577943" w:rsidRDefault="00577943" w:rsidP="00577943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Способ  </w:t>
            </w:r>
            <w:proofErr w:type="spellStart"/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приватиза</w:t>
            </w:r>
            <w:proofErr w:type="spellEnd"/>
            <w:proofErr w:type="gramEnd"/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  <w:p w:rsidR="00577943" w:rsidRPr="00577943" w:rsidRDefault="00577943" w:rsidP="00577943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ции</w:t>
            </w:r>
            <w:proofErr w:type="spellEnd"/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943" w:rsidRPr="00577943" w:rsidRDefault="00577943" w:rsidP="0057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Предполагаемый срок </w:t>
            </w:r>
            <w:proofErr w:type="spellStart"/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приватиза</w:t>
            </w:r>
            <w:proofErr w:type="spellEnd"/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ции</w:t>
            </w:r>
            <w:proofErr w:type="spellEnd"/>
          </w:p>
        </w:tc>
      </w:tr>
      <w:tr w:rsidR="00577943" w:rsidRPr="00577943" w:rsidTr="00577943">
        <w:trPr>
          <w:tblCellSpacing w:w="0" w:type="dxa"/>
        </w:trPr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943" w:rsidRPr="00577943" w:rsidRDefault="00577943" w:rsidP="0057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943" w:rsidRPr="00577943" w:rsidRDefault="00577943" w:rsidP="005779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Помещение Магазина №17</w:t>
            </w:r>
          </w:p>
          <w:p w:rsidR="00577943" w:rsidRPr="00577943" w:rsidRDefault="00577943" w:rsidP="005779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78,2 </w:t>
            </w:r>
            <w:proofErr w:type="spellStart"/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943" w:rsidRPr="00577943" w:rsidRDefault="00577943" w:rsidP="005779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г.Навашино</w:t>
            </w:r>
            <w:proofErr w:type="spellEnd"/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ул.50 лет Октября, 13,  (ТКЦ)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943" w:rsidRPr="00577943" w:rsidRDefault="00577943" w:rsidP="0057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577943" w:rsidRPr="00577943" w:rsidRDefault="00577943" w:rsidP="0057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943" w:rsidRPr="00577943" w:rsidRDefault="00577943" w:rsidP="0057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577943" w:rsidRPr="00577943" w:rsidRDefault="00577943" w:rsidP="0057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-----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943" w:rsidRPr="00577943" w:rsidRDefault="00577943" w:rsidP="0057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577943" w:rsidRPr="00577943" w:rsidRDefault="00577943" w:rsidP="0057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201223,0</w:t>
            </w:r>
          </w:p>
        </w:tc>
        <w:tc>
          <w:tcPr>
            <w:tcW w:w="13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943" w:rsidRPr="00577943" w:rsidRDefault="00577943" w:rsidP="005779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577943" w:rsidRPr="00577943" w:rsidRDefault="00577943" w:rsidP="0057794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Аукцион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7943" w:rsidRPr="00577943" w:rsidRDefault="00577943" w:rsidP="0057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577943" w:rsidRPr="00577943" w:rsidRDefault="00577943" w:rsidP="0057794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79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Июль</w:t>
            </w:r>
          </w:p>
        </w:tc>
      </w:tr>
    </w:tbl>
    <w:p w:rsidR="00577943" w:rsidRPr="00577943" w:rsidRDefault="00577943" w:rsidP="005779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6"/>
          <w:szCs w:val="16"/>
          <w:lang w:eastAsia="ru-RU"/>
        </w:rPr>
      </w:pPr>
      <w:r w:rsidRPr="00577943">
        <w:rPr>
          <w:rFonts w:ascii="Arial" w:eastAsia="Times New Roman" w:hAnsi="Arial" w:cs="Arial"/>
          <w:color w:val="333333"/>
          <w:sz w:val="16"/>
          <w:szCs w:val="16"/>
          <w:lang w:eastAsia="ru-RU"/>
        </w:rPr>
        <w:t> </w:t>
      </w:r>
    </w:p>
    <w:p w:rsidR="00577943" w:rsidRPr="00577943" w:rsidRDefault="00577943" w:rsidP="0057794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16"/>
          <w:szCs w:val="16"/>
          <w:lang w:eastAsia="ru-RU"/>
        </w:rPr>
      </w:pPr>
      <w:r w:rsidRPr="00577943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2.Опубликовать настоящее решение в газете "</w:t>
      </w:r>
      <w:proofErr w:type="spellStart"/>
      <w:r w:rsidRPr="00577943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Приокская</w:t>
      </w:r>
      <w:proofErr w:type="spellEnd"/>
      <w:r w:rsidRPr="00577943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правда".</w:t>
      </w:r>
    </w:p>
    <w:p w:rsidR="00577943" w:rsidRPr="00577943" w:rsidRDefault="00577943" w:rsidP="0057794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577943" w:rsidRPr="00577943" w:rsidRDefault="00577943" w:rsidP="0057794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577943" w:rsidRPr="00577943" w:rsidRDefault="00577943" w:rsidP="0057794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 </w:t>
      </w:r>
    </w:p>
    <w:p w:rsidR="00577943" w:rsidRPr="00577943" w:rsidRDefault="00577943" w:rsidP="0057794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Глава местного самоуправления</w:t>
      </w:r>
    </w:p>
    <w:p w:rsidR="00577943" w:rsidRPr="00577943" w:rsidRDefault="00577943" w:rsidP="00577943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8"/>
          <w:szCs w:val="18"/>
          <w:lang w:eastAsia="ru-RU"/>
        </w:rPr>
      </w:pPr>
      <w:proofErr w:type="spellStart"/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>Навашинского</w:t>
      </w:r>
      <w:proofErr w:type="spellEnd"/>
      <w:r w:rsidRPr="00577943">
        <w:rPr>
          <w:rFonts w:ascii="Arial" w:eastAsia="Times New Roman" w:hAnsi="Arial" w:cs="Arial"/>
          <w:color w:val="333333"/>
          <w:sz w:val="18"/>
          <w:szCs w:val="18"/>
          <w:lang w:eastAsia="ru-RU"/>
        </w:rPr>
        <w:t xml:space="preserve"> района                                                                                                        В.Д. Малышев</w:t>
      </w:r>
    </w:p>
    <w:p w:rsidR="00CC75E0" w:rsidRPr="00577943" w:rsidRDefault="00577943" w:rsidP="00577943">
      <w:pPr>
        <w:ind w:left="142"/>
      </w:pPr>
    </w:p>
    <w:sectPr w:rsidR="00CC75E0" w:rsidRPr="00577943" w:rsidSect="00577943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DDD"/>
    <w:rsid w:val="00577943"/>
    <w:rsid w:val="0069213F"/>
    <w:rsid w:val="008B1C6C"/>
    <w:rsid w:val="00DC7E54"/>
    <w:rsid w:val="00E1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10275A-E7CE-4CA5-86EC-FA30DBAF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15D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5DD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E15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15D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189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36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0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156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3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7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5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74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5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937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PK Group's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Капотов</dc:creator>
  <cp:keywords/>
  <dc:description/>
  <cp:lastModifiedBy>Павел Капотов</cp:lastModifiedBy>
  <cp:revision>2</cp:revision>
  <dcterms:created xsi:type="dcterms:W3CDTF">2023-06-16T12:09:00Z</dcterms:created>
  <dcterms:modified xsi:type="dcterms:W3CDTF">2023-06-16T12:09:00Z</dcterms:modified>
</cp:coreProperties>
</file>